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16" w:rsidRPr="00021F7D" w:rsidRDefault="00BD7D16" w:rsidP="00BD7D16">
      <w:pPr>
        <w:shd w:val="clear" w:color="auto" w:fill="FFFFFF"/>
        <w:spacing w:before="54" w:after="0" w:line="240" w:lineRule="auto"/>
        <w:ind w:right="-709"/>
        <w:jc w:val="center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 xml:space="preserve">CUMHURİYET ORTAOKULU </w:t>
      </w: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 xml:space="preserve">E-GÜVENLİK OKUL </w:t>
      </w:r>
      <w:proofErr w:type="gramStart"/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 xml:space="preserve">POLİTİKASI </w:t>
      </w:r>
      <w:r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 xml:space="preserve"> VE</w:t>
      </w:r>
      <w:proofErr w:type="gramEnd"/>
      <w:r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 xml:space="preserve"> </w:t>
      </w: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KURALLARI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after="0" w:line="240" w:lineRule="auto"/>
        <w:ind w:left="100" w:right="-4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AMAÇ:</w:t>
      </w:r>
    </w:p>
    <w:p w:rsidR="00021F7D" w:rsidRPr="00021F7D" w:rsidRDefault="00021F7D" w:rsidP="00021F7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after="0" w:line="276" w:lineRule="atLeast"/>
        <w:ind w:left="459" w:right="548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</w:t>
      </w:r>
      <w:r w:rsidR="00BD7D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Cumhuriyet Ortaokulu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e-güvenlik çalışmaları ile internet, akıllı tahta, bilgisayar, diz üstü bilgisayar ve cep telefonlarını kullanırken; öğrencilerin, velilerin ve öğretmenlerin korunmasını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amaçedinmiştir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" w:after="0" w:line="271" w:lineRule="atLeast"/>
        <w:ind w:left="459" w:right="282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İnternetin ve teknolojinin yaşamın önemli bir parçası olması sebebiyle, herkes, riskleri yönetme ve strateji geliştirme yöntemlerinin öğrenilmesi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konusundabilinçlendirilmelidir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5" w:after="0" w:line="276" w:lineRule="atLeast"/>
        <w:ind w:left="459" w:right="44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Politikamız, yöneticiler, öğretmenler, veliler, tüm personel ve öğrenciler için hazırlanmış olup, internet erişimi ve bilgi iletişim cihazlarının kullanımı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içingeçerlidir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SORUMLULUKLAR:</w:t>
      </w:r>
    </w:p>
    <w:p w:rsidR="00021F7D" w:rsidRPr="00021F7D" w:rsidRDefault="00021F7D" w:rsidP="00021F7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E-güvenlik politikalarının gelişmesine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katkıdabulunmak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Olumlu öğrenme aşamasında mesleki gelişim için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sorumlulukalmak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Okulu ve içerisindekileri korumak için e-güvenlik konusunda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sorumlulukalmak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Teknolojiyi güvenli ve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sorumlukullanmak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Zarar görülmesi durumunda tehlikeyi gözlemleyip ilgili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birimlereiletmek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OKUL WEB SİTESİ:</w:t>
      </w:r>
    </w:p>
    <w:p w:rsidR="00021F7D" w:rsidRPr="00021F7D" w:rsidRDefault="00021F7D" w:rsidP="00021F7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1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</w:t>
      </w:r>
      <w:r w:rsidR="00BD7D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Cumhuriyet Ortaokulu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olarak web sitemizde okulumuzun adres, telefon,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fax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e posta adres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bilgileribulunmaktadır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1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Sitemizde yayınlanan tüm içerikler okul müdürümüzün onayından geçtikten sonra bilgi işlem birimi tarafından siteye konulmaktadır.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1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·       Okulumuzun web sitesi bilgi işlem birimimizin sorumluluğunda olup güçlü güvenlik önlemleri alınmış durumdadır.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Öğrenci çalışmaları, velilerinin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izinleriyleyayınlanmaktadır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3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GÖRÜNTÜ VE VİDEOLARIN PAYLAŞIMI:</w:t>
      </w:r>
    </w:p>
    <w:p w:rsidR="00021F7D" w:rsidRPr="00021F7D" w:rsidRDefault="00021F7D" w:rsidP="00021F7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Paylaşılan tüm fotoğraf ve videolar okul politikasına uygun şekilde okul idaresinin izni ve onayı ile paylaşılmaktadır.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Öğrenci içerikli tüm paylaşımlarda velilerin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izinlerialınmaktadır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Veli izni yanında öğrencinin de izni olmadan fotoğrafı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çekilipkullanılmamaktadır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KULLANICILAR:</w:t>
      </w:r>
    </w:p>
    <w:p w:rsidR="00021F7D" w:rsidRPr="00021F7D" w:rsidRDefault="00021F7D" w:rsidP="00021F7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Öğrenciler tarafından hazırlanacak olan bir video henüz hazırlanmadan önce, bununla ilgili görev alan öğrenciler, öğretmenlerinden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izinalmalıdır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92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Paylaşılan tüm öğrenci bazlı etkinliklerde, etkinlik öncesinde velilerin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izinlerialınmalıdır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Video konferans, resmi ve onaylanmış siteler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aracılığıylayapılacaktır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Kullanıcılar, şahsi sosyal medya hesaplarında, okul öğrencileri ve çalışanlarının yer aldığı görselleri, okul yetkili mercileri tarafından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onaylanmadanpaylaşamazlar</w:t>
      </w:r>
      <w:proofErr w:type="spellEnd"/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İÇERİK: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236" w:after="0" w:line="240" w:lineRule="auto"/>
        <w:ind w:left="459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Video konferans yapılırken, tüm kullanıcıların katılabileceği siteler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üzerindenyapılacaktır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40" w:after="0" w:line="240" w:lineRule="auto"/>
        <w:ind w:left="459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Video konferans yapılmadan önce diğer okullarla iletişim kurulmuş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olmasıgerekmektedir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43" w:after="0" w:line="276" w:lineRule="atLeast"/>
        <w:ind w:left="459" w:right="52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Okul öğrenci ve çalışanlarını ilgilendiren/içinde bulunduran tüm içerik, ancak kontrol ve onay süreçlerinden geçtikten sonra, paylaşıma açık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halegelecektir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 </w:t>
      </w:r>
    </w:p>
    <w:p w:rsidR="00021F7D" w:rsidRPr="00021F7D" w:rsidRDefault="00021F7D" w:rsidP="00021F7D">
      <w:pPr>
        <w:shd w:val="clear" w:color="auto" w:fill="FFFFFF"/>
        <w:spacing w:before="1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İNTERNETİN VE BİLİŞİM CİHAZLARININ GÜVENLİ KULLANIMI:</w:t>
      </w:r>
    </w:p>
    <w:p w:rsidR="00021F7D" w:rsidRPr="00021F7D" w:rsidRDefault="00021F7D" w:rsidP="00021F7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İnternet; bilgiye ulaşmakta en önemli araçlardan biri haline gelmişken, bunu okuldaki müfredat ile ilişkilendirerek doğru bilgiye en güvenli şekilde öğrencilerimizi ve</w:t>
      </w:r>
      <w:r w:rsidR="00C612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öğretmenlerimizi ulaştırabiliyoruz.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İnternet erişimlerimizi öğrencilerimizin yaş ve yeteneklerine göre entegre etmiş</w:t>
      </w:r>
      <w:r w:rsidR="00C612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durumdayız.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Tüm okulumuza ait bilişim cihazlarımızı kullanım politikamıza uygun şekilde, gerekli filtrelemeleri yaparak güvenli hale getirmiş durumdayız.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Tüm çalışanlarımız, velilerimiz ve öğrencilerimiz etkili ve verimli çevirim</w:t>
      </w:r>
      <w:r w:rsidR="00C612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içi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mataryellerin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kullanımı konusunda bilgilendirilmiştir.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E-güvenlik ve siber zorbalık konuları belli derslerimizin yıllık planlarına dahil edilmiş olup, bu konularda yıl içinde öğrencilere bilgi aktarımı devam</w:t>
      </w:r>
      <w:r w:rsidR="00C612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etmektedir.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Çevirim içi materyaller öğretme ve öğrenmenin önemli bir parçası olup müfredat içinde aktif olarak kullanılmaktadır.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6 Şubat güvenli internet günü okulumuzda</w:t>
      </w:r>
      <w:r w:rsidR="00C6121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kutlanmaktadır.</w:t>
      </w:r>
    </w:p>
    <w:p w:rsidR="00021F7D" w:rsidRPr="006E7F6A" w:rsidRDefault="00021F7D" w:rsidP="0002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  <w:r w:rsidRPr="006E7F6A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·       </w:t>
      </w:r>
      <w:r w:rsidRPr="00C61216">
        <w:rPr>
          <w:rFonts w:ascii="MyriadPro" w:eastAsia="Times New Roman" w:hAnsi="MyriadPro" w:cs="Times New Roman"/>
          <w:sz w:val="24"/>
          <w:szCs w:val="24"/>
          <w:lang w:eastAsia="tr-TR"/>
        </w:rPr>
        <w:t xml:space="preserve">Okulumuz 5651 yasasına uygun güvenlik prosedürlerini tamamen uygulamaktadır, SOPHOS uygulamaları olan HARDWARE FIREWALL ve kurumsal bir yapıya sahip ANTIVIRUS uygulaması kullanılmaktadır. Ek olarak </w:t>
      </w:r>
      <w:proofErr w:type="spellStart"/>
      <w:r w:rsidRPr="00C61216">
        <w:rPr>
          <w:rFonts w:ascii="MyriadPro" w:eastAsia="Times New Roman" w:hAnsi="MyriadPro" w:cs="Times New Roman"/>
          <w:sz w:val="24"/>
          <w:szCs w:val="24"/>
          <w:lang w:eastAsia="tr-TR"/>
        </w:rPr>
        <w:t>wi</w:t>
      </w:r>
      <w:proofErr w:type="spellEnd"/>
      <w:r w:rsidRPr="00C61216">
        <w:rPr>
          <w:rFonts w:ascii="MyriadPro" w:eastAsia="Times New Roman" w:hAnsi="MyriadPro" w:cs="Times New Roman"/>
          <w:sz w:val="24"/>
          <w:szCs w:val="24"/>
          <w:lang w:eastAsia="tr-TR"/>
        </w:rPr>
        <w:t xml:space="preserve">-fi için HOTSPOT güvenlik önlemi de sisteme dahil edilmiştir. Parola girişi sonrasında ek bir kullanıcı adı ve parola daha istemekle birlikte, kullanıcının </w:t>
      </w:r>
      <w:proofErr w:type="spellStart"/>
      <w:r w:rsidRPr="00C61216">
        <w:rPr>
          <w:rFonts w:ascii="MyriadPro" w:eastAsia="Times New Roman" w:hAnsi="MyriadPro" w:cs="Times New Roman"/>
          <w:sz w:val="24"/>
          <w:szCs w:val="24"/>
          <w:lang w:eastAsia="tr-TR"/>
        </w:rPr>
        <w:t>mac</w:t>
      </w:r>
      <w:proofErr w:type="spellEnd"/>
      <w:r w:rsidRPr="00C61216">
        <w:rPr>
          <w:rFonts w:ascii="MyriadPro" w:eastAsia="Times New Roman" w:hAnsi="MyriadPro" w:cs="Times New Roman"/>
          <w:sz w:val="24"/>
          <w:szCs w:val="24"/>
          <w:lang w:eastAsia="tr-TR"/>
        </w:rPr>
        <w:t xml:space="preserve"> adresinin sisteme kayıt edilmesini de gerektiren </w:t>
      </w:r>
      <w:proofErr w:type="spellStart"/>
      <w:r w:rsidRPr="00C61216">
        <w:rPr>
          <w:rFonts w:ascii="MyriadPro" w:eastAsia="Times New Roman" w:hAnsi="MyriadPro" w:cs="Times New Roman"/>
          <w:sz w:val="24"/>
          <w:szCs w:val="24"/>
          <w:lang w:eastAsia="tr-TR"/>
        </w:rPr>
        <w:t>birsistemdir</w:t>
      </w:r>
      <w:proofErr w:type="spellEnd"/>
      <w:r w:rsidRPr="00C61216">
        <w:rPr>
          <w:rFonts w:ascii="MyriadPro" w:eastAsia="Times New Roman" w:hAnsi="MyriadPro" w:cs="Times New Roman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CEP TELEFONLARI VE KİŞİSEL CİHAZLARIN KULLANIMI:</w:t>
      </w:r>
    </w:p>
    <w:p w:rsidR="00021F7D" w:rsidRPr="00021F7D" w:rsidRDefault="00021F7D" w:rsidP="00021F7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Okul saatleri içinde öğrencilerimizin kişisel cep telefonu kullanımı yasaktır. Gündüz cep telefonlarını müdür yardımcısına teslim eden öğrenciler akşam çıkış saatinde telefonlarını geri teslim alırlar.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 xml:space="preserve">·       Cep telefonunu yönetime teslim etmeyen ve cep telefonu ile okul içerisinde video yada fotoğraf çeken öğrencilere yasaların ve </w:t>
      </w:r>
      <w:r w:rsidR="006E7F6A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İ</w:t>
      </w:r>
      <w:r w:rsidR="006E7F6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lk</w:t>
      </w:r>
      <w:r w:rsidR="006E7F6A"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öğ</w:t>
      </w:r>
      <w:r w:rsidR="006E7F6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retim </w:t>
      </w: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Kurumları Yönetmeliğinin Ödül ve Disiplin maddeleri gereği işlem yapılmaktadır.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Her türlü kişisel cihazların sorumluluğu kişinin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kendisineaittir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Okulumuz bu tür cihazların kullanımından doğacak olumsuz sağlık ve yasal sorumlulukları kabul etmez.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Okulumuz kişisel cep telefonlarının ve bilişim cihazlarının kayıp, çalınma ve hasardan korunması için gerekli tüm önlemleri alır fakat sorumluluk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kişiyeaittir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Okulumuz öğrencileri, velilerini aramaları gerektiği durumlarda okula ait olan telefonları bir okul idarecisi gözetiminde kullanabilirler.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Öğrencilerimiz eğitim amaçlı (web 2.0 araçlarının kullanımı vb) kişisel cihazlarını kullanmak için okul yönetiminden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izinalmalıdır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Velilerimiz okul saatleri içerisinde öğrencileriyle görüşme yapmamaları gerektiği konusunda bilgilendirilirler. Eğer zorunlu haller var ise okul yönetiminden izin alarak görüşme yapmaları sağlanmalıdır.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Öğrencilerimiz cep telefon numaralarını yalnızca güvenilir kişilerle paylaşmaları, tanımadıkları güvenilir bulmadıkları kişilerle cep telefonu gibi kişisel bilgilerini paylaşmamaları gerektiği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konusundabilinçlendirilmektedirler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Çalışanlar (öğretmen, idareci, personel vb) kişisel cep telefonlarını ders saatlerinde sessize alarak ya da kapatarak görevlerine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devametmelidir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Çalışanlar (öğretmen, idareci, personel vb) okul politikasına aykırı davranışlarda bulunursa disiplin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işlemleribaşlatılır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Kurum çalışanları (öğretmen, idareci, personel vb) ve öğrenciler sosyal medya ya da sohbet programları üzerinden öğrenci ya da kurum çalışanlarından gelecek olan ya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dakendilerinin</w:t>
      </w:r>
      <w:proofErr w:type="spellEnd"/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gönderecekleri her türlü içerik ve mesajlaşmanın hukuki sorumluluğunu taşımaktadır, uygunsuz olabilecek her türlü içerik ve mesajlaşma ivedilikle okul yönetimi ile paylaşılır. Böyle bir duruma mahal vermemek için gereken önlemler alınır.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  E-GÜVENLİK EĞİTİMİ:</w:t>
      </w:r>
    </w:p>
    <w:p w:rsidR="00021F7D" w:rsidRPr="00021F7D" w:rsidRDefault="00021F7D" w:rsidP="00021F7D">
      <w:pPr>
        <w:shd w:val="clear" w:color="auto" w:fill="FFFFFF"/>
        <w:spacing w:before="10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Öğrenciler için e-güvenlik müfredatı ilgili derslerin yıllık planlarına eklenerek öğrenciler bu konularda bilgilendirilir.</w:t>
      </w:r>
    </w:p>
    <w:p w:rsidR="00021F7D" w:rsidRPr="00021F7D" w:rsidRDefault="00021F7D" w:rsidP="00021F7D">
      <w:pPr>
        <w:shd w:val="clear" w:color="auto" w:fill="FFFFFF"/>
        <w:spacing w:before="10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Tüm kullanıcıların internet kullanımları bilgi işlem birimi tarafından takip edilmektedir. Bu bilgi tüm kullanıcılara iletilmiştir.</w:t>
      </w:r>
    </w:p>
    <w:p w:rsidR="00021F7D" w:rsidRPr="00021F7D" w:rsidRDefault="00021F7D" w:rsidP="00021F7D">
      <w:pPr>
        <w:shd w:val="clear" w:color="auto" w:fill="FFFFFF"/>
        <w:spacing w:before="10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 xml:space="preserve">·       Öğrencilerimizin ihtiyaçları doğrultusunda çevirim içi güvenliği geliştirmek için rehberlik öğretmenleri akran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eğitimiuygulamaktadır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92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Teknolojiyi olumlu kullanan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öğrencilerödüllendirilecektir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Çevirim içi güvenlik politikası tüm çalışanlarımıza resmi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olarakduyurulacaktır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6 Şubat güvenli internet günü okulumuzda kutlanmaktadır. Bu güne yönelik okul koridorları ve sınıflarda pano çalışmalarımız ve sosyal medya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paylaşımlarımızolur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</w:pPr>
      <w:r w:rsidRPr="00021F7D">
        <w:rPr>
          <w:rFonts w:ascii="MyriadPro" w:eastAsia="Times New Roman" w:hAnsi="MyriadPro" w:cs="Times New Roman"/>
          <w:b/>
          <w:bCs/>
          <w:color w:val="212529"/>
          <w:kern w:val="36"/>
          <w:sz w:val="45"/>
          <w:szCs w:val="45"/>
          <w:lang w:eastAsia="tr-TR"/>
        </w:rPr>
        <w:t>ÇEVRİMİÇİ OLAYLAR VE KORUMA:</w:t>
      </w:r>
    </w:p>
    <w:p w:rsidR="00021F7D" w:rsidRPr="00021F7D" w:rsidRDefault="00021F7D" w:rsidP="00021F7D">
      <w:pPr>
        <w:shd w:val="clear" w:color="auto" w:fill="FFFFFF"/>
        <w:spacing w:before="10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Okulumuzun tüm üyeleri çevirim içi riskler konusunda bilgilendirilecektir. Eğitimler yapılıp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içerikleraçıklanacaktır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Okulumuzda yasadışı içerik, güvenlik ihlali, siber zorbalık, cinsel içerikli mesajlaşma, çocuk istismarı, kişisel bilgi güvenliği gibi konularda bilgilendirme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çalışmalarıyapılmaktadır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6 Şubat güvenli internet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günükutlanmaktadır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Okulumuzda internet, bilgi teknolojileri ve ekipmanlarının yanlış kullanımı ile ilgili tüm şikâyetler okul müdürüne bildirilecektir.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Okulumuzun tüm üyeleri gizlilik ve güvenlik endişelerini ortadan kaldırmak için resmi okul kurallarına uygun şekilde davranmaları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hususundabilgilendirilir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·       Yaşanan olumsuzluklarda okul gerekli işlemleri </w:t>
      </w:r>
      <w:proofErr w:type="spellStart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yapmaklasorumludur</w:t>
      </w:r>
      <w:proofErr w:type="spellEnd"/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21F7D" w:rsidRPr="00021F7D" w:rsidRDefault="00021F7D" w:rsidP="00021F7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21F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  Sorunların çözümünde çalışanlar (öğretmen, idareci, personel vb), veliler ve öğrenciler okul ile birlikte hareket etmelidir.</w:t>
      </w:r>
    </w:p>
    <w:sectPr w:rsidR="00021F7D" w:rsidRPr="00021F7D" w:rsidSect="0080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1F7D"/>
    <w:rsid w:val="00021F7D"/>
    <w:rsid w:val="00054109"/>
    <w:rsid w:val="006E7F6A"/>
    <w:rsid w:val="006F1BFC"/>
    <w:rsid w:val="0077086F"/>
    <w:rsid w:val="00803105"/>
    <w:rsid w:val="008A3D31"/>
    <w:rsid w:val="00BD7D16"/>
    <w:rsid w:val="00C5514B"/>
    <w:rsid w:val="00C61216"/>
    <w:rsid w:val="00F6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5"/>
  </w:style>
  <w:style w:type="paragraph" w:styleId="Balk1">
    <w:name w:val="heading 1"/>
    <w:basedOn w:val="Normal"/>
    <w:link w:val="Balk1Char"/>
    <w:uiPriority w:val="9"/>
    <w:qFormat/>
    <w:rsid w:val="0002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1F7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2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21F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1F7D"/>
    <w:rPr>
      <w:b/>
      <w:bCs/>
    </w:rPr>
  </w:style>
  <w:style w:type="paragraph" w:styleId="ListeParagraf">
    <w:name w:val="List Paragraph"/>
    <w:basedOn w:val="Normal"/>
    <w:uiPriority w:val="34"/>
    <w:qFormat/>
    <w:rsid w:val="0002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2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</dc:creator>
  <cp:keywords/>
  <dc:description/>
  <cp:lastModifiedBy>exp</cp:lastModifiedBy>
  <cp:revision>6</cp:revision>
  <dcterms:created xsi:type="dcterms:W3CDTF">2021-01-21T10:55:00Z</dcterms:created>
  <dcterms:modified xsi:type="dcterms:W3CDTF">2021-02-02T10:36:00Z</dcterms:modified>
</cp:coreProperties>
</file>